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EE85" w14:textId="77777777" w:rsidR="00777A74" w:rsidRPr="00777A74" w:rsidRDefault="00777A74" w:rsidP="00777A74">
      <w:pPr>
        <w:jc w:val="center"/>
        <w:rPr>
          <w:snapToGrid w:val="0"/>
          <w:sz w:val="24"/>
        </w:rPr>
      </w:pPr>
      <w:bookmarkStart w:id="0" w:name="_Hlk80882834"/>
      <w:r w:rsidRPr="00777A74">
        <w:rPr>
          <w:snapToGrid w:val="0"/>
          <w:sz w:val="24"/>
        </w:rPr>
        <w:t>GEORGIA STATE ASSOCIATION OF LETTER CARRIERS</w:t>
      </w:r>
    </w:p>
    <w:p w14:paraId="75391E3C" w14:textId="77777777" w:rsidR="00777A74" w:rsidRPr="00777A74" w:rsidRDefault="00777A74" w:rsidP="00777A74">
      <w:pPr>
        <w:jc w:val="center"/>
        <w:rPr>
          <w:snapToGrid w:val="0"/>
          <w:sz w:val="24"/>
        </w:rPr>
      </w:pPr>
      <w:r w:rsidRPr="00777A74">
        <w:rPr>
          <w:snapToGrid w:val="0"/>
          <w:sz w:val="24"/>
        </w:rPr>
        <w:t>OFFICERS MEETING</w:t>
      </w:r>
    </w:p>
    <w:p w14:paraId="2B49D8CD" w14:textId="77777777" w:rsidR="00777A74" w:rsidRPr="00777A74" w:rsidRDefault="00777A74" w:rsidP="00777A74">
      <w:pPr>
        <w:jc w:val="center"/>
        <w:rPr>
          <w:snapToGrid w:val="0"/>
          <w:sz w:val="24"/>
        </w:rPr>
      </w:pPr>
      <w:r w:rsidRPr="00777A74">
        <w:rPr>
          <w:snapToGrid w:val="0"/>
          <w:sz w:val="24"/>
        </w:rPr>
        <w:t xml:space="preserve">ATLANTA AIRPORT HILTON </w:t>
      </w:r>
    </w:p>
    <w:p w14:paraId="4B0EE90B" w14:textId="77777777" w:rsidR="00777A74" w:rsidRPr="00777A74" w:rsidRDefault="00777A74" w:rsidP="00777A74">
      <w:pPr>
        <w:jc w:val="center"/>
        <w:rPr>
          <w:snapToGrid w:val="0"/>
          <w:sz w:val="24"/>
        </w:rPr>
      </w:pPr>
      <w:r w:rsidRPr="00777A74">
        <w:rPr>
          <w:snapToGrid w:val="0"/>
          <w:sz w:val="24"/>
        </w:rPr>
        <w:t>JANUARY 31, 2020 5:00 PM</w:t>
      </w:r>
    </w:p>
    <w:p w14:paraId="160F2A28" w14:textId="77777777" w:rsidR="00777A74" w:rsidRPr="00777A74" w:rsidRDefault="00777A74" w:rsidP="00777A74">
      <w:pPr>
        <w:jc w:val="center"/>
        <w:rPr>
          <w:snapToGrid w:val="0"/>
          <w:sz w:val="24"/>
        </w:rPr>
      </w:pPr>
      <w:r w:rsidRPr="00777A74">
        <w:rPr>
          <w:snapToGrid w:val="0"/>
          <w:sz w:val="24"/>
        </w:rPr>
        <w:t xml:space="preserve"> </w:t>
      </w:r>
    </w:p>
    <w:p w14:paraId="5ED10E3B" w14:textId="77777777" w:rsidR="00777A74" w:rsidRPr="00777A74" w:rsidRDefault="00777A74" w:rsidP="00777A74">
      <w:pPr>
        <w:rPr>
          <w:snapToGrid w:val="0"/>
          <w:sz w:val="24"/>
        </w:rPr>
      </w:pPr>
      <w:r w:rsidRPr="00777A74">
        <w:rPr>
          <w:snapToGrid w:val="0"/>
          <w:sz w:val="24"/>
        </w:rPr>
        <w:t xml:space="preserve">MEMBERS PRESENT: Don Griggs, President; Bob Johnson Secretary; Jacob Alston, Vice President, Carl Hayes, Treasurer; Tim McCray, Director of Education; Director of Retirees – Regal Phillips; Board Members – Ronney Harper, Tiawanna Jackson, </w:t>
      </w:r>
      <w:proofErr w:type="gramStart"/>
      <w:r w:rsidRPr="00777A74">
        <w:rPr>
          <w:snapToGrid w:val="0"/>
          <w:sz w:val="24"/>
        </w:rPr>
        <w:t>James</w:t>
      </w:r>
      <w:proofErr w:type="gramEnd"/>
      <w:r w:rsidRPr="00777A74">
        <w:rPr>
          <w:snapToGrid w:val="0"/>
          <w:sz w:val="24"/>
        </w:rPr>
        <w:t xml:space="preserve"> “Beau” Cadien, and William Rich, Director of Information Technology</w:t>
      </w:r>
    </w:p>
    <w:p w14:paraId="151BD523" w14:textId="77777777" w:rsidR="00777A74" w:rsidRPr="00777A74" w:rsidRDefault="00777A74" w:rsidP="00777A74">
      <w:pPr>
        <w:rPr>
          <w:snapToGrid w:val="0"/>
          <w:sz w:val="24"/>
        </w:rPr>
      </w:pPr>
      <w:r w:rsidRPr="00777A74">
        <w:rPr>
          <w:snapToGrid w:val="0"/>
          <w:sz w:val="24"/>
        </w:rPr>
        <w:t>1. Tim McCray opened in prayer</w:t>
      </w:r>
    </w:p>
    <w:p w14:paraId="67CC622D" w14:textId="77777777" w:rsidR="00777A74" w:rsidRPr="00777A74" w:rsidRDefault="00777A74" w:rsidP="00777A74">
      <w:pPr>
        <w:rPr>
          <w:snapToGrid w:val="0"/>
          <w:sz w:val="24"/>
        </w:rPr>
      </w:pPr>
      <w:r w:rsidRPr="00777A74">
        <w:rPr>
          <w:snapToGrid w:val="0"/>
          <w:sz w:val="24"/>
        </w:rPr>
        <w:t>2. Bob Johnson read the minutes from the October 3, 2019, Officers meeting at Rap session in Atlanta. Motion was made by Tim McCray and seconded by Carl Hayes to approve the minutes. Motion passed.</w:t>
      </w:r>
    </w:p>
    <w:bookmarkEnd w:id="0"/>
    <w:p w14:paraId="26DF369C" w14:textId="77777777" w:rsidR="00777A74" w:rsidRPr="00777A74" w:rsidRDefault="00777A74" w:rsidP="00777A74">
      <w:pPr>
        <w:rPr>
          <w:snapToGrid w:val="0"/>
          <w:sz w:val="24"/>
        </w:rPr>
      </w:pPr>
      <w:r w:rsidRPr="00777A74">
        <w:rPr>
          <w:snapToGrid w:val="0"/>
          <w:sz w:val="24"/>
        </w:rPr>
        <w:t>3. Carl Hayes made a motion and Beau Cadien seconded for the state to pay expenses related to this weekend’s expenses with the understanding that the National would reimburse appropriate expenditures for the training. Motion passed.</w:t>
      </w:r>
    </w:p>
    <w:p w14:paraId="5C3EC57A" w14:textId="77777777" w:rsidR="00777A74" w:rsidRPr="00777A74" w:rsidRDefault="00777A74" w:rsidP="00777A74">
      <w:pPr>
        <w:rPr>
          <w:snapToGrid w:val="0"/>
          <w:sz w:val="24"/>
        </w:rPr>
      </w:pPr>
      <w:r w:rsidRPr="00777A74">
        <w:rPr>
          <w:snapToGrid w:val="0"/>
          <w:sz w:val="24"/>
        </w:rPr>
        <w:t>4. President Griggs reminded officers to remind their delegates to the Convention in Savannah of the April 19, 2020, cut-off date for reservations at the Embassy Suites at the Savannah Airport.</w:t>
      </w:r>
    </w:p>
    <w:p w14:paraId="6F2ACC1C" w14:textId="77777777" w:rsidR="00777A74" w:rsidRPr="00777A74" w:rsidRDefault="00777A74" w:rsidP="00777A74">
      <w:pPr>
        <w:rPr>
          <w:snapToGrid w:val="0"/>
          <w:sz w:val="24"/>
        </w:rPr>
      </w:pPr>
      <w:r w:rsidRPr="00777A74">
        <w:rPr>
          <w:snapToGrid w:val="0"/>
          <w:sz w:val="24"/>
        </w:rPr>
        <w:t>5. President Griggs informed officers of the various selections on Banquet Menu. He solicited comments and selections were made. It appears the price, including taxes and gratuity is going to be approximately $55.41 per person.</w:t>
      </w:r>
    </w:p>
    <w:p w14:paraId="57E53280" w14:textId="77777777" w:rsidR="00777A74" w:rsidRPr="00777A74" w:rsidRDefault="00777A74" w:rsidP="00777A74">
      <w:pPr>
        <w:rPr>
          <w:snapToGrid w:val="0"/>
          <w:sz w:val="24"/>
        </w:rPr>
      </w:pPr>
      <w:r w:rsidRPr="00777A74">
        <w:rPr>
          <w:snapToGrid w:val="0"/>
          <w:sz w:val="24"/>
        </w:rPr>
        <w:t>6. It was agreed there would a delegate non-refundable $35.00 registration fee for delegates to the Convention. It was also agreed there would be a guest banquet tickets available for $25.00.</w:t>
      </w:r>
    </w:p>
    <w:p w14:paraId="0ECF3ABC" w14:textId="77777777" w:rsidR="00777A74" w:rsidRPr="00777A74" w:rsidRDefault="00777A74" w:rsidP="00777A74">
      <w:pPr>
        <w:rPr>
          <w:snapToGrid w:val="0"/>
          <w:sz w:val="24"/>
        </w:rPr>
      </w:pPr>
      <w:r w:rsidRPr="00777A74">
        <w:rPr>
          <w:snapToGrid w:val="0"/>
          <w:sz w:val="24"/>
        </w:rPr>
        <w:t xml:space="preserve">7. President informed the officers he would need each </w:t>
      </w:r>
      <w:proofErr w:type="gramStart"/>
      <w:r w:rsidRPr="00777A74">
        <w:rPr>
          <w:snapToGrid w:val="0"/>
          <w:sz w:val="24"/>
        </w:rPr>
        <w:t>officers</w:t>
      </w:r>
      <w:proofErr w:type="gramEnd"/>
      <w:r w:rsidRPr="00777A74">
        <w:rPr>
          <w:snapToGrid w:val="0"/>
          <w:sz w:val="24"/>
        </w:rPr>
        <w:t xml:space="preserve"> report for printing in the Convention Program by May 1, 2020, typed and on hard copy.</w:t>
      </w:r>
    </w:p>
    <w:p w14:paraId="3F0CF6CB" w14:textId="77777777" w:rsidR="00777A74" w:rsidRPr="00777A74" w:rsidRDefault="00777A74" w:rsidP="00777A74">
      <w:pPr>
        <w:rPr>
          <w:snapToGrid w:val="0"/>
          <w:sz w:val="24"/>
        </w:rPr>
      </w:pPr>
      <w:r w:rsidRPr="00777A74">
        <w:rPr>
          <w:snapToGrid w:val="0"/>
          <w:sz w:val="24"/>
        </w:rPr>
        <w:t xml:space="preserve">8. Treasurer Carl Hayes gave his report: Checking - $23,495.92; Royal E Smith Scholarship Fund - $176.92; APCU – Savings -$23,583.03. Tim McCray made a motion and Tiawanna Jackson seconded to accept the report. Motion passed. </w:t>
      </w:r>
    </w:p>
    <w:p w14:paraId="6F64A1EF" w14:textId="77777777" w:rsidR="00777A74" w:rsidRPr="00777A74" w:rsidRDefault="00777A74" w:rsidP="00777A74">
      <w:pPr>
        <w:rPr>
          <w:snapToGrid w:val="0"/>
          <w:sz w:val="24"/>
        </w:rPr>
      </w:pPr>
      <w:r w:rsidRPr="00777A74">
        <w:rPr>
          <w:snapToGrid w:val="0"/>
          <w:sz w:val="24"/>
        </w:rPr>
        <w:t>9. The appointments to Committees for the State Convention were discussed and appointments were made.</w:t>
      </w:r>
    </w:p>
    <w:p w14:paraId="02A54603" w14:textId="77777777" w:rsidR="00777A74" w:rsidRPr="00777A74" w:rsidRDefault="00777A74" w:rsidP="00777A74">
      <w:pPr>
        <w:rPr>
          <w:snapToGrid w:val="0"/>
          <w:sz w:val="24"/>
        </w:rPr>
      </w:pPr>
      <w:r w:rsidRPr="00777A74">
        <w:rPr>
          <w:snapToGrid w:val="0"/>
          <w:sz w:val="24"/>
        </w:rPr>
        <w:t>10. Motion was made by Bob Johnson and seconded by Jacob Alston pay a stipend to the following appointed Committee appointees: Election Committee members - $125.00; Parliamentarian - $25.00; Sergeant-at-Arms - $25.00. Motion passed.</w:t>
      </w:r>
    </w:p>
    <w:p w14:paraId="197BA20E" w14:textId="77777777" w:rsidR="00777A74" w:rsidRPr="00777A74" w:rsidRDefault="00777A74" w:rsidP="00777A74">
      <w:pPr>
        <w:rPr>
          <w:snapToGrid w:val="0"/>
          <w:sz w:val="24"/>
        </w:rPr>
      </w:pPr>
      <w:r w:rsidRPr="00777A74">
        <w:rPr>
          <w:snapToGrid w:val="0"/>
          <w:sz w:val="24"/>
        </w:rPr>
        <w:t>11. William Rich, Director of Information Technology, reported a need to purchase an Adobe Program for the State Website in order to properly post things on the Website. Motion was made by Tim McCray and seconded by Jacob Alston for State to pay for such a program. Motion passed.</w:t>
      </w:r>
    </w:p>
    <w:p w14:paraId="3704B912" w14:textId="77777777" w:rsidR="00777A74" w:rsidRPr="00777A74" w:rsidRDefault="00777A74" w:rsidP="00777A74">
      <w:pPr>
        <w:rPr>
          <w:snapToGrid w:val="0"/>
          <w:sz w:val="24"/>
        </w:rPr>
      </w:pPr>
      <w:r w:rsidRPr="00777A74">
        <w:rPr>
          <w:snapToGrid w:val="0"/>
          <w:sz w:val="24"/>
        </w:rPr>
        <w:t xml:space="preserve">12. Ronney Harper reported in Bynoskia Sams absence the Board, consistent </w:t>
      </w:r>
      <w:r w:rsidRPr="00777A74">
        <w:rPr>
          <w:snapToGrid w:val="0"/>
          <w:sz w:val="24"/>
          <w:szCs w:val="24"/>
        </w:rPr>
        <w:t xml:space="preserve">with </w:t>
      </w:r>
      <w:r w:rsidRPr="00777A74">
        <w:rPr>
          <w:sz w:val="24"/>
          <w:szCs w:val="24"/>
        </w:rPr>
        <w:t xml:space="preserve">Article VIII, section 13 of the GSALC By-laws, </w:t>
      </w:r>
      <w:r w:rsidRPr="00777A74">
        <w:rPr>
          <w:snapToGrid w:val="0"/>
          <w:sz w:val="24"/>
        </w:rPr>
        <w:t>the Executive Board had reviewed the checks and vouchers for the months of October through December 2019 and found them to be in order except for outstanding checks. Regal Phillips made a motion and Jacob Alston seconded to accept the report. Motion passed.</w:t>
      </w:r>
    </w:p>
    <w:p w14:paraId="4B3CCB0B" w14:textId="77777777" w:rsidR="00777A74" w:rsidRPr="00777A74" w:rsidRDefault="00777A74" w:rsidP="00777A74">
      <w:pPr>
        <w:rPr>
          <w:snapToGrid w:val="0"/>
          <w:sz w:val="24"/>
        </w:rPr>
      </w:pPr>
      <w:r w:rsidRPr="00777A74">
        <w:rPr>
          <w:snapToGrid w:val="0"/>
          <w:sz w:val="24"/>
        </w:rPr>
        <w:t>13. Meeting adjourned at 8:45 PM</w:t>
      </w:r>
    </w:p>
    <w:p w14:paraId="2F566861" w14:textId="01275AEF" w:rsidR="00777A74" w:rsidRPr="00051950" w:rsidRDefault="00777A74" w:rsidP="00B45128">
      <w:pPr>
        <w:rPr>
          <w:snapToGrid w:val="0"/>
          <w:sz w:val="24"/>
        </w:rPr>
      </w:pPr>
      <w:r w:rsidRPr="00777A74">
        <w:rPr>
          <w:snapToGrid w:val="0"/>
          <w:sz w:val="24"/>
        </w:rPr>
        <w:t>Respectfully submitted, Bob Johnson, Secretary, GSALC</w:t>
      </w:r>
    </w:p>
    <w:p w14:paraId="3D9775C2" w14:textId="77777777" w:rsidR="007725B9" w:rsidRDefault="007725B9"/>
    <w:sectPr w:rsidR="007725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28"/>
    <w:rsid w:val="007725B9"/>
    <w:rsid w:val="00777A74"/>
    <w:rsid w:val="00B4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B799"/>
  <w15:chartTrackingRefBased/>
  <w15:docId w15:val="{0B7F84F0-0DE6-41B4-AD03-731C3190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2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2021-08-26T19:52:00Z</dcterms:created>
  <dcterms:modified xsi:type="dcterms:W3CDTF">2021-08-26T19:52:00Z</dcterms:modified>
</cp:coreProperties>
</file>